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40" w:rsidRPr="00E82340" w:rsidRDefault="00E82340">
      <w:pPr>
        <w:rPr>
          <w:b/>
        </w:rPr>
      </w:pPr>
    </w:p>
    <w:p w:rsidR="00D220F9" w:rsidRDefault="00E82340">
      <w:pPr>
        <w:rPr>
          <w:b/>
          <w:u w:val="single"/>
        </w:rPr>
      </w:pPr>
      <w:r>
        <w:rPr>
          <w:b/>
          <w:u w:val="single"/>
        </w:rPr>
        <w:t>No.</w:t>
      </w:r>
    </w:p>
    <w:p w:rsidR="00E82340" w:rsidRDefault="00E82340">
      <w:pPr>
        <w:rPr>
          <w:b/>
        </w:rPr>
      </w:pPr>
      <w:r>
        <w:rPr>
          <w:b/>
        </w:rPr>
        <w:t>1</w:t>
      </w:r>
    </w:p>
    <w:p w:rsidR="00E82340" w:rsidRDefault="00E82340">
      <w:pPr>
        <w:rPr>
          <w:b/>
        </w:rPr>
      </w:pPr>
      <w:r>
        <w:rPr>
          <w:b/>
        </w:rPr>
        <w:t>2</w:t>
      </w:r>
    </w:p>
    <w:p w:rsidR="00E82340" w:rsidRDefault="00E82340">
      <w:pPr>
        <w:rPr>
          <w:b/>
        </w:rPr>
      </w:pPr>
      <w:r>
        <w:rPr>
          <w:b/>
        </w:rPr>
        <w:t>3</w:t>
      </w:r>
    </w:p>
    <w:p w:rsidR="00E82340" w:rsidRDefault="00E82340">
      <w:pPr>
        <w:rPr>
          <w:b/>
        </w:rPr>
      </w:pPr>
      <w:r>
        <w:rPr>
          <w:b/>
        </w:rPr>
        <w:t>4</w:t>
      </w:r>
    </w:p>
    <w:p w:rsidR="00E82340" w:rsidRDefault="00E82340">
      <w:pPr>
        <w:rPr>
          <w:b/>
        </w:rPr>
      </w:pPr>
      <w:r>
        <w:rPr>
          <w:b/>
        </w:rPr>
        <w:t>5</w:t>
      </w:r>
    </w:p>
    <w:p w:rsidR="00E82340" w:rsidRDefault="00E82340">
      <w:pPr>
        <w:rPr>
          <w:b/>
        </w:rPr>
      </w:pPr>
      <w:r>
        <w:rPr>
          <w:b/>
        </w:rPr>
        <w:t>6</w:t>
      </w:r>
    </w:p>
    <w:p w:rsidR="00E82340" w:rsidRDefault="00E82340">
      <w:pPr>
        <w:rPr>
          <w:b/>
        </w:rPr>
      </w:pPr>
      <w:r>
        <w:rPr>
          <w:b/>
        </w:rPr>
        <w:t>7</w:t>
      </w:r>
    </w:p>
    <w:p w:rsidR="00E82340" w:rsidRDefault="0053063C">
      <w:pPr>
        <w:rPr>
          <w:b/>
        </w:rPr>
      </w:pPr>
      <w:r>
        <w:rPr>
          <w:b/>
        </w:rPr>
        <w:t>Total</w:t>
      </w:r>
    </w:p>
    <w:p w:rsidR="00E82340" w:rsidRDefault="00E82340">
      <w:pPr>
        <w:rPr>
          <w:b/>
        </w:rPr>
      </w:pPr>
    </w:p>
    <w:p w:rsidR="00E82340" w:rsidRDefault="00E82340">
      <w:pPr>
        <w:rPr>
          <w:b/>
        </w:rPr>
      </w:pPr>
    </w:p>
    <w:p w:rsidR="00E82340" w:rsidRDefault="00E82340">
      <w:pPr>
        <w:rPr>
          <w:b/>
        </w:rPr>
      </w:pPr>
    </w:p>
    <w:p w:rsidR="00E82340" w:rsidRDefault="00E82340">
      <w:pPr>
        <w:rPr>
          <w:b/>
        </w:rPr>
      </w:pPr>
    </w:p>
    <w:p w:rsidR="00E82340" w:rsidRDefault="00E82340">
      <w:pPr>
        <w:rPr>
          <w:b/>
        </w:rPr>
      </w:pPr>
    </w:p>
    <w:p w:rsidR="00E82340" w:rsidRDefault="00E82340">
      <w:pPr>
        <w:rPr>
          <w:b/>
        </w:rPr>
      </w:pPr>
    </w:p>
    <w:p w:rsidR="00E82340" w:rsidRDefault="00E82340">
      <w:pPr>
        <w:rPr>
          <w:b/>
        </w:rPr>
      </w:pPr>
    </w:p>
    <w:p w:rsidR="00E82340" w:rsidRDefault="00E82340">
      <w:pPr>
        <w:rPr>
          <w:b/>
        </w:rPr>
      </w:pPr>
    </w:p>
    <w:p w:rsidR="00E82340" w:rsidRPr="005F09F3" w:rsidRDefault="005F09F3">
      <w:pPr>
        <w:rPr>
          <w:b/>
          <w:i/>
        </w:rPr>
      </w:pPr>
      <w:r w:rsidRPr="005F09F3">
        <w:rPr>
          <w:b/>
          <w:i/>
        </w:rPr>
        <w:lastRenderedPageBreak/>
        <w:t>JFCS Building</w:t>
      </w:r>
    </w:p>
    <w:p w:rsidR="00E82340" w:rsidRDefault="00FB20E0">
      <w:pPr>
        <w:rPr>
          <w:b/>
          <w:u w:val="single"/>
        </w:rPr>
      </w:pPr>
      <w:proofErr w:type="gramStart"/>
      <w:r>
        <w:rPr>
          <w:b/>
          <w:u w:val="single"/>
        </w:rPr>
        <w:t>Neck Size/Loc.</w:t>
      </w:r>
      <w:proofErr w:type="gramEnd"/>
    </w:p>
    <w:p w:rsidR="007847D7" w:rsidRDefault="0053063C">
      <w:pPr>
        <w:rPr>
          <w:b/>
        </w:rPr>
      </w:pPr>
      <w:r>
        <w:rPr>
          <w:b/>
        </w:rPr>
        <w:t xml:space="preserve">9”/18x12 </w:t>
      </w:r>
      <w:proofErr w:type="gramStart"/>
      <w:r>
        <w:rPr>
          <w:b/>
        </w:rPr>
        <w:t>Duct</w:t>
      </w:r>
      <w:proofErr w:type="gramEnd"/>
    </w:p>
    <w:p w:rsidR="00FB20E0" w:rsidRDefault="0053063C">
      <w:pPr>
        <w:rPr>
          <w:b/>
        </w:rPr>
      </w:pPr>
      <w:r>
        <w:rPr>
          <w:b/>
        </w:rPr>
        <w:t>8</w:t>
      </w:r>
      <w:r w:rsidR="00FB20E0">
        <w:rPr>
          <w:b/>
        </w:rPr>
        <w:t>”/</w:t>
      </w:r>
      <w:r>
        <w:rPr>
          <w:b/>
        </w:rPr>
        <w:t xml:space="preserve">8x10 </w:t>
      </w:r>
      <w:proofErr w:type="gramStart"/>
      <w:r>
        <w:rPr>
          <w:b/>
        </w:rPr>
        <w:t>Duct</w:t>
      </w:r>
      <w:proofErr w:type="gramEnd"/>
    </w:p>
    <w:p w:rsidR="00FB20E0" w:rsidRDefault="0053063C">
      <w:pPr>
        <w:rPr>
          <w:b/>
        </w:rPr>
      </w:pPr>
      <w:r>
        <w:rPr>
          <w:b/>
        </w:rPr>
        <w:t>8</w:t>
      </w:r>
      <w:r w:rsidR="00FB20E0">
        <w:rPr>
          <w:b/>
        </w:rPr>
        <w:t>”/</w:t>
      </w:r>
      <w:r>
        <w:rPr>
          <w:b/>
        </w:rPr>
        <w:t>8x10</w:t>
      </w:r>
      <w:r w:rsidR="00FB20E0">
        <w:rPr>
          <w:b/>
        </w:rPr>
        <w:t xml:space="preserve"> </w:t>
      </w:r>
      <w:proofErr w:type="gramStart"/>
      <w:r w:rsidR="00FB20E0">
        <w:rPr>
          <w:b/>
        </w:rPr>
        <w:t>Duct</w:t>
      </w:r>
      <w:proofErr w:type="gramEnd"/>
    </w:p>
    <w:p w:rsidR="00FB20E0" w:rsidRDefault="0053063C">
      <w:pPr>
        <w:rPr>
          <w:b/>
        </w:rPr>
      </w:pPr>
      <w:r>
        <w:rPr>
          <w:b/>
        </w:rPr>
        <w:t>9</w:t>
      </w:r>
      <w:r w:rsidR="00FB20E0">
        <w:rPr>
          <w:b/>
        </w:rPr>
        <w:t>”/1</w:t>
      </w:r>
      <w:r>
        <w:rPr>
          <w:b/>
        </w:rPr>
        <w:t>2</w:t>
      </w:r>
      <w:r w:rsidR="00FB20E0">
        <w:rPr>
          <w:b/>
        </w:rPr>
        <w:t xml:space="preserve">x12 </w:t>
      </w:r>
      <w:proofErr w:type="gramStart"/>
      <w:r w:rsidR="00FB20E0">
        <w:rPr>
          <w:b/>
        </w:rPr>
        <w:t>Duct</w:t>
      </w:r>
      <w:proofErr w:type="gramEnd"/>
    </w:p>
    <w:p w:rsidR="00FB20E0" w:rsidRDefault="0053063C">
      <w:pPr>
        <w:rPr>
          <w:b/>
        </w:rPr>
      </w:pPr>
      <w:r>
        <w:rPr>
          <w:b/>
        </w:rPr>
        <w:t>9</w:t>
      </w:r>
      <w:r w:rsidR="00FB20E0">
        <w:rPr>
          <w:b/>
        </w:rPr>
        <w:t xml:space="preserve">”/10x12 </w:t>
      </w:r>
      <w:proofErr w:type="gramStart"/>
      <w:r w:rsidR="00FB20E0">
        <w:rPr>
          <w:b/>
        </w:rPr>
        <w:t>Duct</w:t>
      </w:r>
      <w:proofErr w:type="gramEnd"/>
    </w:p>
    <w:p w:rsidR="00FB20E0" w:rsidRDefault="0053063C">
      <w:pPr>
        <w:rPr>
          <w:b/>
        </w:rPr>
      </w:pPr>
      <w:r>
        <w:rPr>
          <w:b/>
        </w:rPr>
        <w:t>12</w:t>
      </w:r>
      <w:r w:rsidR="00FB20E0">
        <w:rPr>
          <w:b/>
        </w:rPr>
        <w:t>”/</w:t>
      </w:r>
      <w:r>
        <w:rPr>
          <w:b/>
        </w:rPr>
        <w:t xml:space="preserve">10x12 </w:t>
      </w:r>
      <w:proofErr w:type="gramStart"/>
      <w:r>
        <w:rPr>
          <w:b/>
        </w:rPr>
        <w:t>Duct</w:t>
      </w:r>
      <w:proofErr w:type="gramEnd"/>
    </w:p>
    <w:p w:rsidR="00FB20E0" w:rsidRDefault="0053063C">
      <w:pPr>
        <w:rPr>
          <w:b/>
        </w:rPr>
      </w:pPr>
      <w:r>
        <w:rPr>
          <w:b/>
        </w:rPr>
        <w:t xml:space="preserve">9”/10x12 </w:t>
      </w:r>
      <w:proofErr w:type="gramStart"/>
      <w:r>
        <w:rPr>
          <w:b/>
        </w:rPr>
        <w:t>Duct</w:t>
      </w:r>
      <w:proofErr w:type="gramEnd"/>
    </w:p>
    <w:p w:rsidR="00FB20E0" w:rsidRDefault="00FB20E0">
      <w:pPr>
        <w:rPr>
          <w:b/>
        </w:rPr>
      </w:pPr>
    </w:p>
    <w:p w:rsidR="00FB20E0" w:rsidRDefault="00FB20E0">
      <w:pPr>
        <w:rPr>
          <w:b/>
        </w:rPr>
      </w:pPr>
    </w:p>
    <w:p w:rsidR="00FB20E0" w:rsidRDefault="00FB20E0">
      <w:pPr>
        <w:rPr>
          <w:b/>
        </w:rPr>
      </w:pPr>
    </w:p>
    <w:p w:rsidR="00FB20E0" w:rsidRDefault="00FB20E0">
      <w:pPr>
        <w:rPr>
          <w:b/>
        </w:rPr>
      </w:pPr>
    </w:p>
    <w:p w:rsidR="00FB20E0" w:rsidRDefault="00FB20E0">
      <w:pPr>
        <w:rPr>
          <w:b/>
        </w:rPr>
      </w:pPr>
    </w:p>
    <w:p w:rsidR="00FB20E0" w:rsidRDefault="00FB20E0">
      <w:pPr>
        <w:rPr>
          <w:b/>
        </w:rPr>
      </w:pPr>
    </w:p>
    <w:p w:rsidR="00FB20E0" w:rsidRDefault="00FB20E0">
      <w:pPr>
        <w:rPr>
          <w:b/>
        </w:rPr>
      </w:pPr>
    </w:p>
    <w:p w:rsidR="00FB20E0" w:rsidRDefault="00FB20E0">
      <w:pPr>
        <w:rPr>
          <w:b/>
        </w:rPr>
      </w:pPr>
    </w:p>
    <w:p w:rsidR="00FB20E0" w:rsidRDefault="00FB20E0">
      <w:pPr>
        <w:rPr>
          <w:b/>
        </w:rPr>
      </w:pPr>
    </w:p>
    <w:p w:rsidR="00FB20E0" w:rsidRPr="005F09F3" w:rsidRDefault="005F09F3">
      <w:pPr>
        <w:rPr>
          <w:b/>
          <w:i/>
        </w:rPr>
      </w:pPr>
      <w:r w:rsidRPr="005F09F3">
        <w:rPr>
          <w:b/>
          <w:i/>
        </w:rPr>
        <w:lastRenderedPageBreak/>
        <w:t>AHU#</w:t>
      </w:r>
      <w:r w:rsidR="0053063C">
        <w:rPr>
          <w:b/>
          <w:i/>
        </w:rPr>
        <w:t>3</w:t>
      </w:r>
    </w:p>
    <w:p w:rsidR="00FB20E0" w:rsidRDefault="00FB20E0">
      <w:pPr>
        <w:rPr>
          <w:b/>
          <w:u w:val="single"/>
        </w:rPr>
      </w:pPr>
      <w:r>
        <w:rPr>
          <w:b/>
          <w:u w:val="single"/>
        </w:rPr>
        <w:t>Grille Size</w:t>
      </w:r>
    </w:p>
    <w:p w:rsidR="00FB20E0" w:rsidRPr="00FB20E0" w:rsidRDefault="00FB20E0">
      <w:pPr>
        <w:rPr>
          <w:b/>
        </w:rPr>
      </w:pPr>
      <w:r w:rsidRPr="00FB20E0">
        <w:rPr>
          <w:b/>
        </w:rPr>
        <w:t>24x24</w:t>
      </w:r>
    </w:p>
    <w:p w:rsidR="00FB20E0" w:rsidRPr="00FB20E0" w:rsidRDefault="00FB20E0">
      <w:pPr>
        <w:rPr>
          <w:b/>
        </w:rPr>
      </w:pPr>
      <w:r w:rsidRPr="00FB20E0">
        <w:rPr>
          <w:b/>
        </w:rPr>
        <w:t>24x24</w:t>
      </w:r>
    </w:p>
    <w:p w:rsidR="00FB20E0" w:rsidRPr="00FB20E0" w:rsidRDefault="00FB20E0">
      <w:pPr>
        <w:rPr>
          <w:b/>
        </w:rPr>
      </w:pPr>
      <w:r w:rsidRPr="00FB20E0">
        <w:rPr>
          <w:b/>
        </w:rPr>
        <w:t>24x24</w:t>
      </w:r>
    </w:p>
    <w:p w:rsidR="00FB20E0" w:rsidRPr="00FB20E0" w:rsidRDefault="00FB20E0">
      <w:pPr>
        <w:rPr>
          <w:b/>
        </w:rPr>
      </w:pPr>
      <w:r w:rsidRPr="00FB20E0">
        <w:rPr>
          <w:b/>
        </w:rPr>
        <w:t>24x24</w:t>
      </w:r>
    </w:p>
    <w:p w:rsidR="00FB20E0" w:rsidRPr="00FB20E0" w:rsidRDefault="00FB20E0">
      <w:pPr>
        <w:rPr>
          <w:b/>
        </w:rPr>
      </w:pPr>
      <w:r w:rsidRPr="00FB20E0">
        <w:rPr>
          <w:b/>
        </w:rPr>
        <w:t>24x24</w:t>
      </w:r>
    </w:p>
    <w:p w:rsidR="00FB20E0" w:rsidRPr="00FB20E0" w:rsidRDefault="0053063C">
      <w:pPr>
        <w:rPr>
          <w:b/>
        </w:rPr>
      </w:pPr>
      <w:r>
        <w:rPr>
          <w:b/>
        </w:rPr>
        <w:t>24</w:t>
      </w:r>
      <w:r w:rsidR="00FB20E0" w:rsidRPr="00FB20E0">
        <w:rPr>
          <w:b/>
        </w:rPr>
        <w:t>x</w:t>
      </w:r>
      <w:r>
        <w:rPr>
          <w:b/>
        </w:rPr>
        <w:t>2</w:t>
      </w:r>
      <w:r w:rsidR="00FB20E0" w:rsidRPr="00FB20E0">
        <w:rPr>
          <w:b/>
        </w:rPr>
        <w:t>4</w:t>
      </w:r>
    </w:p>
    <w:p w:rsidR="00FB20E0" w:rsidRPr="00FB20E0" w:rsidRDefault="0053063C">
      <w:pPr>
        <w:rPr>
          <w:b/>
        </w:rPr>
      </w:pPr>
      <w:r>
        <w:rPr>
          <w:b/>
        </w:rPr>
        <w:t>24</w:t>
      </w:r>
      <w:r w:rsidR="00FB20E0" w:rsidRPr="00FB20E0">
        <w:rPr>
          <w:b/>
        </w:rPr>
        <w:t>x</w:t>
      </w:r>
      <w:r>
        <w:rPr>
          <w:b/>
        </w:rPr>
        <w:t>2</w:t>
      </w:r>
      <w:r w:rsidR="00FB20E0" w:rsidRPr="00FB20E0">
        <w:rPr>
          <w:b/>
        </w:rPr>
        <w:t>4</w:t>
      </w:r>
    </w:p>
    <w:p w:rsidR="00FB20E0" w:rsidRDefault="00FB20E0">
      <w:pPr>
        <w:rPr>
          <w:b/>
          <w:u w:val="single"/>
        </w:rPr>
      </w:pPr>
    </w:p>
    <w:p w:rsidR="00FB20E0" w:rsidRDefault="00FB20E0">
      <w:pPr>
        <w:rPr>
          <w:b/>
          <w:u w:val="single"/>
        </w:rPr>
      </w:pPr>
    </w:p>
    <w:p w:rsidR="00FB20E0" w:rsidRDefault="00FB20E0">
      <w:pPr>
        <w:rPr>
          <w:b/>
          <w:u w:val="single"/>
        </w:rPr>
      </w:pPr>
    </w:p>
    <w:p w:rsidR="00FB20E0" w:rsidRDefault="00FB20E0">
      <w:pPr>
        <w:rPr>
          <w:b/>
          <w:u w:val="single"/>
        </w:rPr>
      </w:pPr>
    </w:p>
    <w:p w:rsidR="00FB20E0" w:rsidRDefault="00FB20E0">
      <w:pPr>
        <w:rPr>
          <w:b/>
          <w:u w:val="single"/>
        </w:rPr>
      </w:pPr>
    </w:p>
    <w:p w:rsidR="00FB20E0" w:rsidRDefault="00FB20E0">
      <w:pPr>
        <w:rPr>
          <w:b/>
          <w:u w:val="single"/>
        </w:rPr>
      </w:pPr>
    </w:p>
    <w:p w:rsidR="00FB20E0" w:rsidRDefault="00FB20E0">
      <w:pPr>
        <w:rPr>
          <w:b/>
          <w:u w:val="single"/>
        </w:rPr>
      </w:pPr>
    </w:p>
    <w:p w:rsidR="00FB20E0" w:rsidRDefault="00FB20E0">
      <w:pPr>
        <w:rPr>
          <w:b/>
          <w:u w:val="single"/>
        </w:rPr>
      </w:pPr>
    </w:p>
    <w:p w:rsidR="00FB20E0" w:rsidRDefault="00FB20E0">
      <w:pPr>
        <w:rPr>
          <w:b/>
          <w:u w:val="single"/>
        </w:rPr>
      </w:pPr>
    </w:p>
    <w:p w:rsidR="00FB20E0" w:rsidRDefault="00FB20E0">
      <w:pPr>
        <w:rPr>
          <w:b/>
          <w:u w:val="single"/>
        </w:rPr>
      </w:pPr>
      <w:r>
        <w:rPr>
          <w:b/>
          <w:u w:val="single"/>
        </w:rPr>
        <w:lastRenderedPageBreak/>
        <w:t>Design CFM</w:t>
      </w:r>
    </w:p>
    <w:p w:rsidR="007847D7" w:rsidRPr="00AA6F1D" w:rsidRDefault="0053063C">
      <w:pPr>
        <w:rPr>
          <w:b/>
        </w:rPr>
      </w:pPr>
      <w:r>
        <w:rPr>
          <w:b/>
        </w:rPr>
        <w:t>175</w:t>
      </w:r>
    </w:p>
    <w:p w:rsidR="007847D7" w:rsidRPr="00AA6F1D" w:rsidRDefault="0053063C">
      <w:pPr>
        <w:rPr>
          <w:b/>
        </w:rPr>
      </w:pPr>
      <w:r>
        <w:rPr>
          <w:b/>
        </w:rPr>
        <w:t>150</w:t>
      </w:r>
    </w:p>
    <w:p w:rsidR="007847D7" w:rsidRPr="00AA6F1D" w:rsidRDefault="0053063C">
      <w:pPr>
        <w:rPr>
          <w:b/>
        </w:rPr>
      </w:pPr>
      <w:r>
        <w:rPr>
          <w:b/>
        </w:rPr>
        <w:t>150</w:t>
      </w:r>
    </w:p>
    <w:p w:rsidR="007847D7" w:rsidRPr="00AA6F1D" w:rsidRDefault="0053063C">
      <w:pPr>
        <w:rPr>
          <w:b/>
        </w:rPr>
      </w:pPr>
      <w:r>
        <w:rPr>
          <w:b/>
        </w:rPr>
        <w:t>175</w:t>
      </w:r>
    </w:p>
    <w:p w:rsidR="007847D7" w:rsidRPr="00AA6F1D" w:rsidRDefault="0053063C">
      <w:pPr>
        <w:rPr>
          <w:b/>
        </w:rPr>
      </w:pPr>
      <w:r>
        <w:rPr>
          <w:b/>
        </w:rPr>
        <w:t>200</w:t>
      </w:r>
    </w:p>
    <w:p w:rsidR="007847D7" w:rsidRPr="00AA6F1D" w:rsidRDefault="0053063C">
      <w:pPr>
        <w:rPr>
          <w:b/>
        </w:rPr>
      </w:pPr>
      <w:r>
        <w:rPr>
          <w:b/>
        </w:rPr>
        <w:t>260</w:t>
      </w:r>
    </w:p>
    <w:p w:rsidR="0053063C" w:rsidRPr="00AA6F1D" w:rsidRDefault="0053063C">
      <w:pPr>
        <w:rPr>
          <w:b/>
        </w:rPr>
      </w:pPr>
      <w:r>
        <w:rPr>
          <w:b/>
        </w:rPr>
        <w:t>200</w:t>
      </w:r>
    </w:p>
    <w:p w:rsidR="007847D7" w:rsidRDefault="0053063C">
      <w:pPr>
        <w:rPr>
          <w:b/>
          <w:u w:val="single"/>
        </w:rPr>
      </w:pPr>
      <w:r>
        <w:rPr>
          <w:b/>
          <w:u w:val="single"/>
        </w:rPr>
        <w:t>1,310</w:t>
      </w:r>
    </w:p>
    <w:p w:rsidR="007847D7" w:rsidRDefault="007847D7">
      <w:pPr>
        <w:rPr>
          <w:b/>
          <w:u w:val="single"/>
        </w:rPr>
      </w:pPr>
    </w:p>
    <w:p w:rsidR="007847D7" w:rsidRDefault="007847D7">
      <w:pPr>
        <w:rPr>
          <w:b/>
          <w:u w:val="single"/>
        </w:rPr>
      </w:pPr>
    </w:p>
    <w:p w:rsidR="007847D7" w:rsidRDefault="007847D7">
      <w:pPr>
        <w:rPr>
          <w:b/>
          <w:u w:val="single"/>
        </w:rPr>
      </w:pPr>
    </w:p>
    <w:p w:rsidR="007847D7" w:rsidRDefault="007847D7">
      <w:pPr>
        <w:rPr>
          <w:b/>
          <w:u w:val="single"/>
        </w:rPr>
      </w:pPr>
    </w:p>
    <w:p w:rsidR="007847D7" w:rsidRDefault="007847D7">
      <w:pPr>
        <w:rPr>
          <w:b/>
          <w:u w:val="single"/>
        </w:rPr>
      </w:pPr>
    </w:p>
    <w:p w:rsidR="007847D7" w:rsidRDefault="007847D7">
      <w:pPr>
        <w:rPr>
          <w:b/>
          <w:u w:val="single"/>
        </w:rPr>
      </w:pPr>
    </w:p>
    <w:p w:rsidR="007847D7" w:rsidRDefault="007847D7">
      <w:pPr>
        <w:rPr>
          <w:b/>
          <w:u w:val="single"/>
        </w:rPr>
      </w:pPr>
    </w:p>
    <w:p w:rsidR="007847D7" w:rsidRDefault="007847D7">
      <w:pPr>
        <w:rPr>
          <w:b/>
          <w:u w:val="single"/>
        </w:rPr>
      </w:pPr>
    </w:p>
    <w:p w:rsidR="007847D7" w:rsidRDefault="007847D7">
      <w:pPr>
        <w:rPr>
          <w:b/>
          <w:u w:val="single"/>
        </w:rPr>
      </w:pPr>
    </w:p>
    <w:p w:rsidR="007847D7" w:rsidRDefault="007847D7">
      <w:pPr>
        <w:rPr>
          <w:b/>
          <w:u w:val="single"/>
        </w:rPr>
      </w:pPr>
      <w:r>
        <w:rPr>
          <w:b/>
          <w:u w:val="single"/>
        </w:rPr>
        <w:lastRenderedPageBreak/>
        <w:t>Initial CFM</w:t>
      </w:r>
    </w:p>
    <w:p w:rsidR="007847D7" w:rsidRPr="00AA6F1D" w:rsidRDefault="005E5F31">
      <w:pPr>
        <w:rPr>
          <w:b/>
        </w:rPr>
      </w:pPr>
      <w:r>
        <w:rPr>
          <w:b/>
        </w:rPr>
        <w:t>238</w:t>
      </w:r>
    </w:p>
    <w:p w:rsidR="007847D7" w:rsidRPr="00AA6F1D" w:rsidRDefault="005E5F31">
      <w:pPr>
        <w:rPr>
          <w:b/>
        </w:rPr>
      </w:pPr>
      <w:r>
        <w:rPr>
          <w:b/>
        </w:rPr>
        <w:t>194</w:t>
      </w:r>
    </w:p>
    <w:p w:rsidR="007847D7" w:rsidRPr="00AA6F1D" w:rsidRDefault="005E5F31">
      <w:pPr>
        <w:rPr>
          <w:b/>
        </w:rPr>
      </w:pPr>
      <w:r>
        <w:rPr>
          <w:b/>
        </w:rPr>
        <w:t>189</w:t>
      </w:r>
    </w:p>
    <w:p w:rsidR="007847D7" w:rsidRDefault="007847D7">
      <w:pPr>
        <w:rPr>
          <w:b/>
        </w:rPr>
      </w:pPr>
      <w:r w:rsidRPr="00AA6F1D">
        <w:rPr>
          <w:b/>
        </w:rPr>
        <w:t>2</w:t>
      </w:r>
      <w:r w:rsidR="005E5F31">
        <w:rPr>
          <w:b/>
        </w:rPr>
        <w:t>21</w:t>
      </w:r>
    </w:p>
    <w:p w:rsidR="00AA6F1D" w:rsidRDefault="00AA6F1D">
      <w:pPr>
        <w:rPr>
          <w:b/>
          <w:u w:val="single"/>
        </w:rPr>
      </w:pPr>
      <w:r>
        <w:rPr>
          <w:b/>
        </w:rPr>
        <w:t>209</w:t>
      </w:r>
    </w:p>
    <w:p w:rsidR="00AA6F1D" w:rsidRPr="00AA6F1D" w:rsidRDefault="005E5F31">
      <w:pPr>
        <w:rPr>
          <w:b/>
        </w:rPr>
      </w:pPr>
      <w:r>
        <w:rPr>
          <w:b/>
        </w:rPr>
        <w:t>3</w:t>
      </w:r>
      <w:r w:rsidR="00AA6F1D" w:rsidRPr="00AA6F1D">
        <w:rPr>
          <w:b/>
        </w:rPr>
        <w:t>57</w:t>
      </w:r>
    </w:p>
    <w:p w:rsidR="00AA6F1D" w:rsidRPr="00AA6F1D" w:rsidRDefault="005E5F31">
      <w:pPr>
        <w:rPr>
          <w:b/>
        </w:rPr>
      </w:pPr>
      <w:r>
        <w:rPr>
          <w:b/>
        </w:rPr>
        <w:t>2</w:t>
      </w:r>
      <w:r w:rsidR="00AA6F1D" w:rsidRPr="00AA6F1D">
        <w:rPr>
          <w:b/>
        </w:rPr>
        <w:t>55</w:t>
      </w:r>
    </w:p>
    <w:p w:rsidR="00AA6F1D" w:rsidRDefault="005E5F31">
      <w:pPr>
        <w:rPr>
          <w:b/>
          <w:u w:val="single"/>
        </w:rPr>
      </w:pPr>
      <w:r>
        <w:rPr>
          <w:b/>
          <w:u w:val="single"/>
        </w:rPr>
        <w:t>1,442</w:t>
      </w:r>
    </w:p>
    <w:p w:rsidR="00AA6F1D" w:rsidRDefault="00AA6F1D">
      <w:pPr>
        <w:rPr>
          <w:b/>
          <w:u w:val="single"/>
        </w:rPr>
      </w:pPr>
    </w:p>
    <w:p w:rsidR="00AA6F1D" w:rsidRDefault="00AA6F1D">
      <w:pPr>
        <w:rPr>
          <w:b/>
          <w:u w:val="single"/>
        </w:rPr>
      </w:pPr>
    </w:p>
    <w:p w:rsidR="00AA6F1D" w:rsidRDefault="00AA6F1D">
      <w:pPr>
        <w:rPr>
          <w:b/>
          <w:u w:val="single"/>
        </w:rPr>
      </w:pPr>
    </w:p>
    <w:p w:rsidR="00AA6F1D" w:rsidRDefault="00AA6F1D">
      <w:pPr>
        <w:rPr>
          <w:b/>
          <w:u w:val="single"/>
        </w:rPr>
      </w:pPr>
    </w:p>
    <w:p w:rsidR="00AA6F1D" w:rsidRDefault="00AA6F1D">
      <w:pPr>
        <w:rPr>
          <w:b/>
          <w:u w:val="single"/>
        </w:rPr>
      </w:pPr>
    </w:p>
    <w:p w:rsidR="00AA6F1D" w:rsidRDefault="00AA6F1D">
      <w:pPr>
        <w:rPr>
          <w:b/>
          <w:u w:val="single"/>
        </w:rPr>
      </w:pPr>
    </w:p>
    <w:p w:rsidR="00AA6F1D" w:rsidRDefault="00AA6F1D">
      <w:pPr>
        <w:rPr>
          <w:b/>
          <w:u w:val="single"/>
        </w:rPr>
      </w:pPr>
    </w:p>
    <w:p w:rsidR="00AA6F1D" w:rsidRDefault="00AA6F1D">
      <w:pPr>
        <w:rPr>
          <w:b/>
          <w:u w:val="single"/>
        </w:rPr>
      </w:pPr>
    </w:p>
    <w:p w:rsidR="00AA6F1D" w:rsidRDefault="00AA6F1D">
      <w:pPr>
        <w:rPr>
          <w:b/>
          <w:u w:val="single"/>
        </w:rPr>
      </w:pPr>
    </w:p>
    <w:p w:rsidR="00AA6F1D" w:rsidRDefault="00AA6F1D">
      <w:pPr>
        <w:rPr>
          <w:b/>
          <w:u w:val="single"/>
        </w:rPr>
      </w:pPr>
      <w:r>
        <w:rPr>
          <w:b/>
          <w:u w:val="single"/>
        </w:rPr>
        <w:lastRenderedPageBreak/>
        <w:t>Final CFM</w:t>
      </w:r>
    </w:p>
    <w:p w:rsidR="00AA6F1D" w:rsidRDefault="0053063C">
      <w:pPr>
        <w:rPr>
          <w:b/>
        </w:rPr>
      </w:pPr>
      <w:r>
        <w:rPr>
          <w:b/>
        </w:rPr>
        <w:t>1</w:t>
      </w:r>
      <w:r w:rsidR="00AA6F1D">
        <w:rPr>
          <w:b/>
        </w:rPr>
        <w:t>8</w:t>
      </w:r>
      <w:r>
        <w:rPr>
          <w:b/>
        </w:rPr>
        <w:t>1</w:t>
      </w:r>
    </w:p>
    <w:p w:rsidR="00AA6F1D" w:rsidRDefault="0053063C">
      <w:pPr>
        <w:rPr>
          <w:b/>
        </w:rPr>
      </w:pPr>
      <w:r>
        <w:rPr>
          <w:b/>
        </w:rPr>
        <w:t>164</w:t>
      </w:r>
    </w:p>
    <w:p w:rsidR="00AA6F1D" w:rsidRDefault="0053063C">
      <w:pPr>
        <w:rPr>
          <w:b/>
        </w:rPr>
      </w:pPr>
      <w:r>
        <w:rPr>
          <w:b/>
        </w:rPr>
        <w:t>165</w:t>
      </w:r>
    </w:p>
    <w:p w:rsidR="00AA6F1D" w:rsidRDefault="0053063C">
      <w:pPr>
        <w:rPr>
          <w:b/>
        </w:rPr>
      </w:pPr>
      <w:r>
        <w:rPr>
          <w:b/>
        </w:rPr>
        <w:t>185</w:t>
      </w:r>
    </w:p>
    <w:p w:rsidR="00AA6F1D" w:rsidRDefault="0053063C">
      <w:pPr>
        <w:rPr>
          <w:b/>
        </w:rPr>
      </w:pPr>
      <w:r>
        <w:rPr>
          <w:b/>
        </w:rPr>
        <w:t>211</w:t>
      </w:r>
    </w:p>
    <w:p w:rsidR="00AA6F1D" w:rsidRDefault="005E5F31">
      <w:pPr>
        <w:rPr>
          <w:b/>
        </w:rPr>
      </w:pPr>
      <w:r>
        <w:rPr>
          <w:b/>
        </w:rPr>
        <w:t>276</w:t>
      </w:r>
    </w:p>
    <w:p w:rsidR="00AA6F1D" w:rsidRDefault="005E5F31">
      <w:pPr>
        <w:rPr>
          <w:b/>
        </w:rPr>
      </w:pPr>
      <w:r>
        <w:rPr>
          <w:b/>
        </w:rPr>
        <w:t>208</w:t>
      </w:r>
    </w:p>
    <w:p w:rsidR="00AA6F1D" w:rsidRPr="005E5F31" w:rsidRDefault="005E5F31">
      <w:pPr>
        <w:rPr>
          <w:b/>
          <w:u w:val="single"/>
        </w:rPr>
      </w:pPr>
      <w:r w:rsidRPr="005E5F31">
        <w:rPr>
          <w:b/>
          <w:u w:val="single"/>
        </w:rPr>
        <w:t>1,390</w:t>
      </w:r>
    </w:p>
    <w:p w:rsidR="00AA6F1D" w:rsidRPr="00677051" w:rsidRDefault="00AA6F1D">
      <w:pPr>
        <w:rPr>
          <w:b/>
          <w:u w:val="single"/>
        </w:rPr>
      </w:pPr>
    </w:p>
    <w:p w:rsidR="007847D7" w:rsidRDefault="007847D7">
      <w:pPr>
        <w:rPr>
          <w:b/>
          <w:u w:val="single"/>
        </w:rPr>
      </w:pPr>
    </w:p>
    <w:p w:rsidR="00FB20E0" w:rsidRDefault="00FB20E0">
      <w:pPr>
        <w:rPr>
          <w:b/>
          <w:u w:val="single"/>
        </w:rPr>
      </w:pPr>
    </w:p>
    <w:p w:rsidR="00FB20E0" w:rsidRPr="00FB20E0" w:rsidRDefault="00FB20E0">
      <w:pPr>
        <w:rPr>
          <w:b/>
          <w:u w:val="single"/>
        </w:rPr>
      </w:pPr>
    </w:p>
    <w:p w:rsidR="00E82340" w:rsidRDefault="00E82340">
      <w:pPr>
        <w:rPr>
          <w:b/>
          <w:u w:val="single"/>
        </w:rPr>
      </w:pPr>
    </w:p>
    <w:p w:rsidR="00E82340" w:rsidRPr="00E82340" w:rsidRDefault="00E82340">
      <w:pPr>
        <w:rPr>
          <w:b/>
          <w:u w:val="single"/>
        </w:rPr>
      </w:pPr>
    </w:p>
    <w:sectPr w:rsidR="00E82340" w:rsidRPr="00E82340" w:rsidSect="00E82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num="6" w:space="1109" w:equalWidth="0">
        <w:col w:w="720" w:space="1109"/>
        <w:col w:w="2160" w:space="1109"/>
        <w:col w:w="2160" w:space="1109"/>
        <w:col w:w="792" w:space="1109"/>
        <w:col w:w="792" w:space="1108"/>
        <w:col w:w="79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846" w:rsidRDefault="008D1846" w:rsidP="00933373">
      <w:pPr>
        <w:spacing w:after="0" w:line="240" w:lineRule="auto"/>
      </w:pPr>
      <w:r>
        <w:separator/>
      </w:r>
    </w:p>
  </w:endnote>
  <w:endnote w:type="continuationSeparator" w:id="0">
    <w:p w:rsidR="008D1846" w:rsidRDefault="008D1846" w:rsidP="0093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373" w:rsidRDefault="009333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373" w:rsidRPr="00933373" w:rsidRDefault="00933373">
    <w:pPr>
      <w:pStyle w:val="Footer"/>
      <w:rPr>
        <w:b/>
      </w:rPr>
    </w:pPr>
    <w:r>
      <w:rPr>
        <w:b/>
      </w:rPr>
      <w:t xml:space="preserve">Page </w:t>
    </w:r>
    <w:r>
      <w:rPr>
        <w:b/>
      </w:rPr>
      <w:t>4</w:t>
    </w:r>
    <w:bookmarkStart w:id="0" w:name="_GoBack"/>
    <w:bookmarkEnd w:id="0"/>
  </w:p>
  <w:p w:rsidR="00933373" w:rsidRDefault="009333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373" w:rsidRDefault="009333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846" w:rsidRDefault="008D1846" w:rsidP="00933373">
      <w:pPr>
        <w:spacing w:after="0" w:line="240" w:lineRule="auto"/>
      </w:pPr>
      <w:r>
        <w:separator/>
      </w:r>
    </w:p>
  </w:footnote>
  <w:footnote w:type="continuationSeparator" w:id="0">
    <w:p w:rsidR="008D1846" w:rsidRDefault="008D1846" w:rsidP="0093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373" w:rsidRDefault="009333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373" w:rsidRDefault="009333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373" w:rsidRDefault="009333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40"/>
    <w:rsid w:val="0053063C"/>
    <w:rsid w:val="005E5F31"/>
    <w:rsid w:val="005F09F3"/>
    <w:rsid w:val="00677051"/>
    <w:rsid w:val="007847D7"/>
    <w:rsid w:val="008D1846"/>
    <w:rsid w:val="00933373"/>
    <w:rsid w:val="00AA6F1D"/>
    <w:rsid w:val="00D220F9"/>
    <w:rsid w:val="00DC0A4B"/>
    <w:rsid w:val="00E82340"/>
    <w:rsid w:val="00F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373"/>
  </w:style>
  <w:style w:type="paragraph" w:styleId="Footer">
    <w:name w:val="footer"/>
    <w:basedOn w:val="Normal"/>
    <w:link w:val="FooterChar"/>
    <w:uiPriority w:val="99"/>
    <w:unhideWhenUsed/>
    <w:rsid w:val="00933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373"/>
  </w:style>
  <w:style w:type="paragraph" w:styleId="BalloonText">
    <w:name w:val="Balloon Text"/>
    <w:basedOn w:val="Normal"/>
    <w:link w:val="BalloonTextChar"/>
    <w:uiPriority w:val="99"/>
    <w:semiHidden/>
    <w:unhideWhenUsed/>
    <w:rsid w:val="0093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373"/>
  </w:style>
  <w:style w:type="paragraph" w:styleId="Footer">
    <w:name w:val="footer"/>
    <w:basedOn w:val="Normal"/>
    <w:link w:val="FooterChar"/>
    <w:uiPriority w:val="99"/>
    <w:unhideWhenUsed/>
    <w:rsid w:val="00933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373"/>
  </w:style>
  <w:style w:type="paragraph" w:styleId="BalloonText">
    <w:name w:val="Balloon Text"/>
    <w:basedOn w:val="Normal"/>
    <w:link w:val="BalloonTextChar"/>
    <w:uiPriority w:val="99"/>
    <w:semiHidden/>
    <w:unhideWhenUsed/>
    <w:rsid w:val="0093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4</cp:revision>
  <cp:lastPrinted>2013-01-21T13:54:00Z</cp:lastPrinted>
  <dcterms:created xsi:type="dcterms:W3CDTF">2013-01-21T14:49:00Z</dcterms:created>
  <dcterms:modified xsi:type="dcterms:W3CDTF">2013-01-21T16:39:00Z</dcterms:modified>
</cp:coreProperties>
</file>