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856"/>
      </w:tblGrid>
      <w:tr w:rsidR="00C04462">
        <w:trPr>
          <w:trHeight w:val="1440"/>
          <w:jc w:val="center"/>
        </w:trPr>
        <w:tc>
          <w:tcPr>
            <w:tcW w:w="5000" w:type="pct"/>
          </w:tcPr>
          <w:p w:rsidR="00C04462" w:rsidRDefault="004C0615">
            <w:pPr>
              <w:pStyle w:val="CompanyName"/>
              <w:jc w:val="left"/>
              <w:rPr>
                <w:rFonts w:ascii="Lucida Calligraphy" w:hAnsi="Lucida Calligraphy"/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1168400" cy="739775"/>
                  <wp:effectExtent l="0" t="0" r="0" b="3175"/>
                  <wp:docPr id="1" name="Picture 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4462">
              <w:rPr>
                <w:rFonts w:ascii="Lucida Calligraphy" w:hAnsi="Lucida Calligraphy"/>
                <w:b/>
                <w:bCs/>
                <w:sz w:val="22"/>
              </w:rPr>
              <w:t>BUilding Technology Svcs, inc.</w:t>
            </w:r>
          </w:p>
          <w:p w:rsidR="00C04462" w:rsidRDefault="00C04462">
            <w:pPr>
              <w:pStyle w:val="CompanyName"/>
              <w:jc w:val="left"/>
              <w:rPr>
                <w:sz w:val="16"/>
              </w:rPr>
            </w:pPr>
            <w:r>
              <w:t xml:space="preserve">                                           l</w:t>
            </w:r>
            <w:r>
              <w:rPr>
                <w:sz w:val="16"/>
              </w:rPr>
              <w:t>icense# cac058685</w:t>
            </w:r>
          </w:p>
        </w:tc>
      </w:tr>
    </w:tbl>
    <w:p w:rsidR="00C04462" w:rsidRDefault="00C04462">
      <w:pPr>
        <w:pStyle w:val="MessageHeader"/>
      </w:pPr>
    </w:p>
    <w:tbl>
      <w:tblPr>
        <w:tblpPr w:leftFromText="187" w:rightFromText="187" w:vertAnchor="page" w:horzAnchor="margin" w:tblpXSpec="center" w:tblpYSpec="bottom"/>
        <w:tblOverlap w:val="never"/>
        <w:tblW w:w="5000" w:type="pct"/>
        <w:tblLook w:val="0000" w:firstRow="0" w:lastRow="0" w:firstColumn="0" w:lastColumn="0" w:noHBand="0" w:noVBand="0"/>
      </w:tblPr>
      <w:tblGrid>
        <w:gridCol w:w="8856"/>
      </w:tblGrid>
      <w:tr w:rsidR="00C04462">
        <w:trPr>
          <w:trHeight w:val="1440"/>
        </w:trPr>
        <w:tc>
          <w:tcPr>
            <w:tcW w:w="5000" w:type="pct"/>
          </w:tcPr>
          <w:p w:rsidR="00C04462" w:rsidRDefault="00C04462">
            <w:pPr>
              <w:pStyle w:val="ReturnAddress"/>
            </w:pPr>
            <w:r>
              <w:t>13833 WELLINGTON TRACE, E4-157 WELLINGTON, FL. 33414</w:t>
            </w:r>
          </w:p>
          <w:p w:rsidR="00C04462" w:rsidRDefault="00C04462">
            <w:pPr>
              <w:pStyle w:val="ReturnAddress"/>
            </w:pPr>
            <w:r>
              <w:t>561-712-1126 fax 561-712-1407</w:t>
            </w:r>
          </w:p>
        </w:tc>
      </w:tr>
    </w:tbl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Pr="00973385" w:rsidRDefault="00B60892">
      <w:pPr>
        <w:rPr>
          <w:b/>
          <w:color w:val="000000"/>
        </w:rPr>
      </w:pPr>
      <w:r>
        <w:rPr>
          <w:color w:val="000000"/>
        </w:rPr>
        <w:t>January 10, 2011</w:t>
      </w:r>
    </w:p>
    <w:p w:rsidR="00137B9C" w:rsidRDefault="00137B9C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  <w:proofErr w:type="gramStart"/>
      <w:r>
        <w:rPr>
          <w:color w:val="000000"/>
        </w:rPr>
        <w:t>Fisher Contracting Corp.</w:t>
      </w:r>
      <w:proofErr w:type="gramEnd"/>
    </w:p>
    <w:p w:rsidR="00C04462" w:rsidRDefault="00C04462">
      <w:pPr>
        <w:rPr>
          <w:color w:val="000000"/>
        </w:rPr>
      </w:pPr>
      <w:r>
        <w:rPr>
          <w:color w:val="000000"/>
        </w:rPr>
        <w:t>4440 PGA Blvd. Suite 403</w:t>
      </w:r>
    </w:p>
    <w:p w:rsidR="00C04462" w:rsidRDefault="00C04462">
      <w:pPr>
        <w:rPr>
          <w:color w:val="000000"/>
          <w:lang w:val="de-DE"/>
        </w:rPr>
      </w:pPr>
      <w:r>
        <w:rPr>
          <w:color w:val="000000"/>
          <w:lang w:val="de-DE"/>
        </w:rPr>
        <w:t>Palm Beach Gardens, FL. 33410</w:t>
      </w:r>
    </w:p>
    <w:p w:rsidR="00C04462" w:rsidRDefault="00C04462">
      <w:pPr>
        <w:rPr>
          <w:color w:val="000000"/>
          <w:lang w:val="de-DE"/>
        </w:rPr>
      </w:pPr>
    </w:p>
    <w:p w:rsidR="00C04462" w:rsidRDefault="00C04462">
      <w:pPr>
        <w:rPr>
          <w:color w:val="000000"/>
          <w:lang w:val="de-DE"/>
        </w:rPr>
      </w:pPr>
    </w:p>
    <w:p w:rsidR="00C04462" w:rsidRDefault="00C04462">
      <w:pPr>
        <w:pStyle w:val="Heading7"/>
      </w:pPr>
      <w:r>
        <w:t xml:space="preserve">PROJECT: </w:t>
      </w:r>
      <w:r w:rsidR="00B60892">
        <w:t>WEST MARINE, SHOPS AT CITY CENTER</w:t>
      </w: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  <w:r>
        <w:rPr>
          <w:color w:val="000000"/>
        </w:rPr>
        <w:t>We hereby submit specifications and estimate to:</w:t>
      </w: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  <w:r>
        <w:rPr>
          <w:color w:val="000000"/>
        </w:rPr>
        <w:t xml:space="preserve">Provide and install; </w:t>
      </w:r>
      <w:r w:rsidR="00B60892">
        <w:rPr>
          <w:color w:val="000000"/>
        </w:rPr>
        <w:t xml:space="preserve">(8) Trane rooftop air conditioners with electric heat per equipment schedule (85-tons total) </w:t>
      </w:r>
      <w:r w:rsidR="005252E1">
        <w:rPr>
          <w:color w:val="000000"/>
        </w:rPr>
        <w:t>with concentric grilles and galvanized steel drop-downs</w:t>
      </w:r>
      <w:r w:rsidR="0033700B">
        <w:rPr>
          <w:color w:val="000000"/>
        </w:rPr>
        <w:t xml:space="preserve"> with 2” liner</w:t>
      </w:r>
      <w:r w:rsidR="005252E1">
        <w:rPr>
          <w:color w:val="000000"/>
        </w:rPr>
        <w:t>, galvanized steel spiral and fiberglass ductwork per plan.</w:t>
      </w:r>
      <w:r w:rsidR="0033700B">
        <w:rPr>
          <w:color w:val="000000"/>
        </w:rPr>
        <w:t xml:space="preserve"> (21) Titus grilles.</w:t>
      </w:r>
      <w:r w:rsidR="005252E1">
        <w:rPr>
          <w:color w:val="000000"/>
        </w:rPr>
        <w:t xml:space="preserve"> All</w:t>
      </w:r>
      <w:r w:rsidR="0033700B">
        <w:rPr>
          <w:color w:val="000000"/>
        </w:rPr>
        <w:t xml:space="preserve"> 5/8” wall insulated</w:t>
      </w:r>
      <w:r w:rsidR="005252E1">
        <w:rPr>
          <w:color w:val="000000"/>
        </w:rPr>
        <w:t xml:space="preserve"> type L copper condensate piping per plumbing specs. (8) Commercial programmable thermostats with remote temp. </w:t>
      </w:r>
      <w:proofErr w:type="gramStart"/>
      <w:r w:rsidR="005252E1">
        <w:rPr>
          <w:color w:val="000000"/>
        </w:rPr>
        <w:t>and</w:t>
      </w:r>
      <w:proofErr w:type="gramEnd"/>
      <w:r w:rsidR="005252E1">
        <w:rPr>
          <w:color w:val="000000"/>
        </w:rPr>
        <w:t xml:space="preserve"> humidity sensors</w:t>
      </w:r>
      <w:r w:rsidR="00757E9F">
        <w:rPr>
          <w:color w:val="000000"/>
        </w:rPr>
        <w:t>, (8) duct smoke detectors, and (8) remote stations</w:t>
      </w:r>
      <w:r w:rsidR="005252E1">
        <w:rPr>
          <w:color w:val="000000"/>
        </w:rPr>
        <w:t>.</w:t>
      </w:r>
      <w:r w:rsidR="00757E9F">
        <w:rPr>
          <w:color w:val="000000"/>
        </w:rPr>
        <w:t xml:space="preserve"> (2) </w:t>
      </w:r>
      <w:proofErr w:type="spellStart"/>
      <w:r w:rsidR="00757E9F">
        <w:rPr>
          <w:color w:val="000000"/>
        </w:rPr>
        <w:t>Greenheck</w:t>
      </w:r>
      <w:proofErr w:type="spellEnd"/>
      <w:r w:rsidR="00757E9F">
        <w:rPr>
          <w:color w:val="000000"/>
        </w:rPr>
        <w:t xml:space="preserve"> SP</w:t>
      </w:r>
      <w:r w:rsidR="001D43AB">
        <w:rPr>
          <w:color w:val="000000"/>
        </w:rPr>
        <w:t>-</w:t>
      </w:r>
      <w:r w:rsidR="00757E9F">
        <w:rPr>
          <w:color w:val="000000"/>
        </w:rPr>
        <w:t xml:space="preserve">B70 </w:t>
      </w:r>
      <w:proofErr w:type="gramStart"/>
      <w:r w:rsidR="00757E9F">
        <w:rPr>
          <w:color w:val="000000"/>
        </w:rPr>
        <w:t>exhaust</w:t>
      </w:r>
      <w:proofErr w:type="gramEnd"/>
      <w:r w:rsidR="00757E9F">
        <w:rPr>
          <w:color w:val="000000"/>
        </w:rPr>
        <w:t xml:space="preserve"> fans with galvanized steel ductwork.</w:t>
      </w:r>
      <w:r w:rsidR="001D43AB">
        <w:rPr>
          <w:color w:val="000000"/>
        </w:rPr>
        <w:t xml:space="preserve"> </w:t>
      </w:r>
      <w:proofErr w:type="gramStart"/>
      <w:r w:rsidR="001D43AB">
        <w:rPr>
          <w:color w:val="000000"/>
        </w:rPr>
        <w:t>Independent test and balance.</w:t>
      </w:r>
      <w:proofErr w:type="gramEnd"/>
      <w:r w:rsidR="00757E9F">
        <w:rPr>
          <w:color w:val="000000"/>
        </w:rPr>
        <w:t xml:space="preserve"> </w:t>
      </w:r>
      <w:r w:rsidR="0032249F">
        <w:rPr>
          <w:color w:val="000000"/>
        </w:rPr>
        <w:t xml:space="preserve">(1) </w:t>
      </w:r>
      <w:r w:rsidR="001D43AB">
        <w:rPr>
          <w:color w:val="000000"/>
        </w:rPr>
        <w:t>Y</w:t>
      </w:r>
      <w:r w:rsidR="0032249F">
        <w:rPr>
          <w:color w:val="000000"/>
        </w:rPr>
        <w:t>ear</w:t>
      </w:r>
      <w:r w:rsidR="001D43AB">
        <w:rPr>
          <w:color w:val="000000"/>
        </w:rPr>
        <w:t xml:space="preserve"> full</w:t>
      </w:r>
      <w:r w:rsidR="0032249F">
        <w:rPr>
          <w:color w:val="000000"/>
        </w:rPr>
        <w:t xml:space="preserve"> warranty.</w:t>
      </w: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Price…………………$</w:t>
      </w:r>
      <w:r w:rsidR="00964D5B">
        <w:rPr>
          <w:color w:val="000000"/>
        </w:rPr>
        <w:t>154,900.00</w:t>
      </w:r>
      <w:bookmarkStart w:id="0" w:name="_GoBack"/>
      <w:bookmarkEnd w:id="0"/>
    </w:p>
    <w:p w:rsidR="00906BED" w:rsidRDefault="00906BED">
      <w:pPr>
        <w:rPr>
          <w:color w:val="000000"/>
        </w:rPr>
      </w:pPr>
    </w:p>
    <w:p w:rsidR="00906BED" w:rsidRDefault="00906BED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  <w:r>
        <w:rPr>
          <w:color w:val="000000"/>
        </w:rPr>
        <w:t>Price to include: No fee sub-permit,</w:t>
      </w:r>
      <w:r w:rsidR="00C41844">
        <w:rPr>
          <w:color w:val="000000"/>
        </w:rPr>
        <w:t xml:space="preserve"> demolition,</w:t>
      </w:r>
      <w:r w:rsidR="00555F05">
        <w:rPr>
          <w:color w:val="000000"/>
        </w:rPr>
        <w:t xml:space="preserve"> </w:t>
      </w:r>
      <w:r w:rsidR="00137B9C">
        <w:rPr>
          <w:color w:val="000000"/>
        </w:rPr>
        <w:t>labor</w:t>
      </w:r>
      <w:r w:rsidR="00555F05">
        <w:rPr>
          <w:color w:val="000000"/>
        </w:rPr>
        <w:t>,</w:t>
      </w:r>
      <w:r w:rsidR="001D43AB">
        <w:rPr>
          <w:color w:val="000000"/>
        </w:rPr>
        <w:t xml:space="preserve"> lifts, crane,</w:t>
      </w:r>
      <w:r>
        <w:rPr>
          <w:color w:val="000000"/>
        </w:rPr>
        <w:t xml:space="preserve"> and miscellaneous materials.</w:t>
      </w:r>
    </w:p>
    <w:p w:rsidR="001D43AB" w:rsidRDefault="001D43AB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  <w:r>
        <w:rPr>
          <w:color w:val="000000"/>
        </w:rPr>
        <w:t>Price does not include: After-hours labor,</w:t>
      </w:r>
      <w:r w:rsidR="001D43AB">
        <w:rPr>
          <w:color w:val="000000"/>
        </w:rPr>
        <w:t xml:space="preserve"> bonding, </w:t>
      </w:r>
      <w:r w:rsidR="00B04C89">
        <w:rPr>
          <w:color w:val="000000"/>
        </w:rPr>
        <w:t>painting, priming, or prepping exposed ductwork,</w:t>
      </w:r>
      <w:r w:rsidR="001D43AB">
        <w:rPr>
          <w:color w:val="000000"/>
        </w:rPr>
        <w:t xml:space="preserve"> roofing, cutting roof,</w:t>
      </w:r>
      <w:r>
        <w:rPr>
          <w:color w:val="000000"/>
        </w:rPr>
        <w:t xml:space="preserve"> cutting/coring or x-raying of concrete.</w:t>
      </w: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B04C89" w:rsidRDefault="00B04C89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  <w:r>
        <w:rPr>
          <w:color w:val="000000"/>
        </w:rPr>
        <w:t>Thank you,</w:t>
      </w: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</w:p>
    <w:p w:rsidR="00C04462" w:rsidRDefault="00C04462">
      <w:pPr>
        <w:rPr>
          <w:color w:val="000000"/>
        </w:rPr>
      </w:pPr>
      <w:r>
        <w:rPr>
          <w:color w:val="000000"/>
        </w:rPr>
        <w:t>Robert Campbell,</w:t>
      </w:r>
    </w:p>
    <w:p w:rsidR="00C04462" w:rsidRDefault="00C04462">
      <w:pPr>
        <w:rPr>
          <w:color w:val="000000"/>
        </w:rPr>
      </w:pPr>
      <w:r>
        <w:rPr>
          <w:color w:val="000000"/>
        </w:rPr>
        <w:t xml:space="preserve">B.T.S., Inc.  </w:t>
      </w:r>
    </w:p>
    <w:sectPr w:rsidR="00C04462">
      <w:footerReference w:type="even" r:id="rId9"/>
      <w:footerReference w:type="default" r:id="rId10"/>
      <w:footerReference w:type="first" r:id="rId11"/>
      <w:pgSz w:w="12240" w:h="15840" w:code="1"/>
      <w:pgMar w:top="864" w:right="1800" w:bottom="1440" w:left="1800" w:header="576" w:footer="576" w:gutter="0"/>
      <w:cols w:space="720"/>
      <w:titlePg/>
      <w:docGrid w:linePitch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6D" w:rsidRDefault="00CA076D">
      <w:r>
        <w:separator/>
      </w:r>
    </w:p>
  </w:endnote>
  <w:endnote w:type="continuationSeparator" w:id="0">
    <w:p w:rsidR="00CA076D" w:rsidRDefault="00CA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62" w:rsidRDefault="00C044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04462" w:rsidRDefault="00C04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62" w:rsidRDefault="00C044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4462" w:rsidRDefault="00C04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62" w:rsidRDefault="00C04462">
    <w:pPr>
      <w:pStyle w:val="Footer"/>
      <w:pBdr>
        <w:top w:val="double" w:sz="6" w:space="29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6D" w:rsidRDefault="00CA076D">
      <w:r>
        <w:separator/>
      </w:r>
    </w:p>
  </w:footnote>
  <w:footnote w:type="continuationSeparator" w:id="0">
    <w:p w:rsidR="00CA076D" w:rsidRDefault="00CA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AE1"/>
    <w:multiLevelType w:val="hybridMultilevel"/>
    <w:tmpl w:val="C6449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en-US" w:vendorID="8" w:dllVersion="513" w:checkStyle="0"/>
  <w:proofState w:spelling="clean" w:grammar="clean"/>
  <w:attachedTemplate r:id="rId1"/>
  <w:defaultTabStop w:val="720"/>
  <w:drawingGridHorizontalSpacing w:val="25"/>
  <w:drawingGridVerticalSpacing w:val="3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AF"/>
    <w:rsid w:val="00137B9C"/>
    <w:rsid w:val="001D43AB"/>
    <w:rsid w:val="0032249F"/>
    <w:rsid w:val="0033700B"/>
    <w:rsid w:val="00486F60"/>
    <w:rsid w:val="004C0615"/>
    <w:rsid w:val="005252E1"/>
    <w:rsid w:val="00555F05"/>
    <w:rsid w:val="00585458"/>
    <w:rsid w:val="005A1ADB"/>
    <w:rsid w:val="005C46A7"/>
    <w:rsid w:val="00715BE2"/>
    <w:rsid w:val="00757E9F"/>
    <w:rsid w:val="00906BED"/>
    <w:rsid w:val="00964D5B"/>
    <w:rsid w:val="00973385"/>
    <w:rsid w:val="00AA0C68"/>
    <w:rsid w:val="00B04C89"/>
    <w:rsid w:val="00B47515"/>
    <w:rsid w:val="00B60892"/>
    <w:rsid w:val="00BC1D7D"/>
    <w:rsid w:val="00BC49A3"/>
    <w:rsid w:val="00C04462"/>
    <w:rsid w:val="00C2532C"/>
    <w:rsid w:val="00C41844"/>
    <w:rsid w:val="00CA076D"/>
    <w:rsid w:val="00DD3223"/>
    <w:rsid w:val="00E448AF"/>
    <w:rsid w:val="00E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semiHidden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semiHidden/>
    <w:pPr>
      <w:ind w:left="720"/>
    </w:pPr>
  </w:style>
  <w:style w:type="character" w:styleId="PageNumber">
    <w:name w:val="page number"/>
    <w:semiHidden/>
    <w:rPr>
      <w:sz w:val="24"/>
    </w:r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semiHidden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semiHidden/>
    <w:pPr>
      <w:ind w:left="720"/>
    </w:pPr>
  </w:style>
  <w:style w:type="character" w:styleId="PageNumber">
    <w:name w:val="page number"/>
    <w:semiHidden/>
    <w:rPr>
      <w:sz w:val="24"/>
    </w:r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Fax.dot</Template>
  <TotalTime>116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Fax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Fax</dc:title>
  <dc:creator>Robert Campbell</dc:creator>
  <cp:lastModifiedBy>RC</cp:lastModifiedBy>
  <cp:revision>5</cp:revision>
  <cp:lastPrinted>2009-08-11T19:27:00Z</cp:lastPrinted>
  <dcterms:created xsi:type="dcterms:W3CDTF">2011-01-10T21:16:00Z</dcterms:created>
  <dcterms:modified xsi:type="dcterms:W3CDTF">2011-01-15T04:15:00Z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