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1FD" w:rsidRPr="0072797C" w:rsidRDefault="0072797C">
      <w:pPr>
        <w:rPr>
          <w:sz w:val="44"/>
          <w:szCs w:val="44"/>
        </w:rPr>
      </w:pPr>
      <w:r w:rsidRPr="0072797C">
        <w:rPr>
          <w:sz w:val="44"/>
          <w:szCs w:val="44"/>
        </w:rPr>
        <w:t>Perinatal Loss Case Study</w:t>
      </w:r>
    </w:p>
    <w:p w:rsidR="0072797C" w:rsidRDefault="0072797C">
      <w:r>
        <w:t xml:space="preserve">A couple has finally become pregnant after numerous attempts and infertility treatments over the past 4 years. The woman is 23 weeks pregnant and has reported decreased fetal movement.  She presents to the labor and delivery unit after calling her doctor.  Upon fetal monitoring and ultrasound, it is determined that the fetus is no longer alive.  The nurse will be inducing labor to deliver the fetal demise.  The couple is devastated.  </w:t>
      </w:r>
    </w:p>
    <w:p w:rsidR="0072797C" w:rsidRDefault="0072797C" w:rsidP="0072797C">
      <w:pPr>
        <w:pStyle w:val="ListParagraph"/>
        <w:numPr>
          <w:ilvl w:val="0"/>
          <w:numId w:val="1"/>
        </w:numPr>
      </w:pPr>
      <w:r>
        <w:t>What are some nursing considerations to take in this difficult situation?</w:t>
      </w:r>
    </w:p>
    <w:p w:rsidR="0072797C" w:rsidRDefault="0072797C" w:rsidP="0072797C">
      <w:pPr>
        <w:pStyle w:val="ListParagraph"/>
        <w:numPr>
          <w:ilvl w:val="0"/>
          <w:numId w:val="1"/>
        </w:numPr>
      </w:pPr>
      <w:r>
        <w:t>What types of resources are available to this family?</w:t>
      </w:r>
    </w:p>
    <w:p w:rsidR="0072797C" w:rsidRDefault="0072797C" w:rsidP="0072797C">
      <w:pPr>
        <w:pStyle w:val="ListParagraph"/>
        <w:numPr>
          <w:ilvl w:val="0"/>
          <w:numId w:val="1"/>
        </w:numPr>
      </w:pPr>
      <w:r>
        <w:t>What can the nurse do to psychologically support the patient after delivery?</w:t>
      </w:r>
    </w:p>
    <w:sectPr w:rsidR="0072797C" w:rsidSect="0072797C">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9150E"/>
    <w:multiLevelType w:val="hybridMultilevel"/>
    <w:tmpl w:val="DB805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72797C"/>
    <w:rsid w:val="001F6C7F"/>
    <w:rsid w:val="0072797C"/>
    <w:rsid w:val="00835EE6"/>
    <w:rsid w:val="009F580A"/>
    <w:rsid w:val="00A64307"/>
    <w:rsid w:val="00FD4F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8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9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100</Words>
  <Characters>570</Characters>
  <Application>Microsoft Office Word</Application>
  <DocSecurity>0</DocSecurity>
  <Lines>4</Lines>
  <Paragraphs>1</Paragraphs>
  <ScaleCrop>false</ScaleCrop>
  <Company/>
  <LinksUpToDate>false</LinksUpToDate>
  <CharactersWithSpaces>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1</cp:revision>
  <dcterms:created xsi:type="dcterms:W3CDTF">2013-05-20T20:17:00Z</dcterms:created>
  <dcterms:modified xsi:type="dcterms:W3CDTF">2013-05-20T20:25:00Z</dcterms:modified>
</cp:coreProperties>
</file>